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221"/>
        <w:gridCol w:w="2532"/>
        <w:gridCol w:w="1140"/>
        <w:gridCol w:w="560"/>
        <w:gridCol w:w="960"/>
      </w:tblGrid>
      <w:tr w:rsidR="00E71090" w:rsidRPr="00E71090" w:rsidTr="00E71090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405"/>
        </w:trPr>
        <w:tc>
          <w:tcPr>
            <w:tcW w:w="7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 xml:space="preserve">Rozpočet obce </w:t>
            </w:r>
            <w:proofErr w:type="spellStart"/>
            <w:r w:rsidRPr="00E71090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Jedlany</w:t>
            </w:r>
            <w:proofErr w:type="spellEnd"/>
            <w:r w:rsidRPr="00E71090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 xml:space="preserve"> na rok 2012.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FF00"/>
                <w:sz w:val="24"/>
                <w:szCs w:val="24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40"/>
                <w:szCs w:val="4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45"/>
        </w:trPr>
        <w:tc>
          <w:tcPr>
            <w:tcW w:w="7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Rozpočet byl schválen na schůzi OZ </w:t>
            </w:r>
            <w:proofErr w:type="spellStart"/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>Jedlany</w:t>
            </w:r>
            <w:proofErr w:type="spellEnd"/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</w:t>
            </w:r>
            <w:proofErr w:type="gramStart"/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>16</w:t>
            </w:r>
            <w:proofErr w:type="gramEnd"/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>prosince</w:t>
            </w:r>
            <w:proofErr w:type="gramEnd"/>
            <w:r w:rsidRPr="00E71090">
              <w:rPr>
                <w:rFonts w:ascii="Arial CE" w:eastAsia="Times New Roman" w:hAnsi="Arial CE" w:cs="Arial CE"/>
                <w:color w:val="000000"/>
                <w:lang w:eastAsia="cs-CZ"/>
              </w:rPr>
              <w:t>.2011.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 xml:space="preserve"> Rozpočtové příjmy: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Lesní hospodářství-prodej materiálu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Daň z příjmů </w:t>
            </w:r>
            <w:proofErr w:type="spellStart"/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ze závislé činnosti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za uložení odpadů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ze psů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Neinvestiční dotace ze státního rozpočtu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Příjem z pronájmu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z prodeje pozemku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z úroku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Sběr a svoz 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odpadů-zpětné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využití odpadů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Rozpočtové příjmy celkem: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748270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  <w:t xml:space="preserve"> </w:t>
            </w:r>
            <w:r w:rsidRPr="00E71090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Rozpočtové výdaje: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Lesní hospodářství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zimní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Péče o vzhled obcí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PHM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příspěvek 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občanům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 ochrana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PHM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činnost sboru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Místní knihovna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nákup knih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materiál-kronika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Kanalizace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Vodní toky -rybníky atd.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Sběr a svoz 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odpadů</w:t>
            </w:r>
            <w:proofErr w:type="gramEnd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odměny členů </w:t>
            </w: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zastupit</w:t>
            </w:r>
            <w:proofErr w:type="spell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povinné 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zdrav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pojištění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osob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mzdy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předplatné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drob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hmot</w:t>
            </w:r>
            <w:proofErr w:type="gram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.majetek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 telekomunikací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 peněž.ústavů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opravy a údržba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178130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nákupy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neinvest.dotace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neinvest.dotace</w:t>
            </w:r>
            <w:proofErr w:type="spell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mikroregion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Rozpočtové výdaje celkem: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748270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 navrhl: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Milan </w:t>
            </w: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Sviták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Plecitý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Antonín Švejda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Milan Matoušek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Zdeněk </w:t>
            </w: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Babič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 byl vyvěšen: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19. listopadu </w:t>
            </w: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Rozpočet byl </w:t>
            </w:r>
            <w:proofErr w:type="spellStart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sńat</w:t>
            </w:r>
            <w:proofErr w:type="spellEnd"/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schválen: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16. prosince </w:t>
            </w: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090" w:rsidRPr="00E71090" w:rsidTr="00E7109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0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90" w:rsidRPr="00E71090" w:rsidRDefault="00E71090" w:rsidP="00E710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397E22" w:rsidRDefault="00397E22"/>
    <w:sectPr w:rsidR="00397E22" w:rsidSect="0039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090"/>
    <w:rsid w:val="00144F21"/>
    <w:rsid w:val="00243D01"/>
    <w:rsid w:val="00397E22"/>
    <w:rsid w:val="00400055"/>
    <w:rsid w:val="00C14F3B"/>
    <w:rsid w:val="00E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Simandlová Lenka</dc:creator>
  <cp:lastModifiedBy>Simandlová Lenka</cp:lastModifiedBy>
  <cp:revision>1</cp:revision>
  <dcterms:created xsi:type="dcterms:W3CDTF">2012-01-09T16:36:00Z</dcterms:created>
  <dcterms:modified xsi:type="dcterms:W3CDTF">2012-01-09T16:41:00Z</dcterms:modified>
</cp:coreProperties>
</file>